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2C6816" w14:textId="77777777" w:rsidR="00A96F44" w:rsidRDefault="00000000">
      <w:pPr>
        <w:pStyle w:val="Standard"/>
        <w:rPr>
          <w:rFonts w:hint="eastAsia"/>
        </w:rPr>
      </w:pPr>
      <w:r>
        <w:t>Årsberetning 2023</w:t>
      </w:r>
    </w:p>
    <w:p w14:paraId="50A2073B" w14:textId="77777777" w:rsidR="00A96F44" w:rsidRDefault="00000000">
      <w:pPr>
        <w:pStyle w:val="Standard"/>
        <w:rPr>
          <w:rFonts w:hint="eastAsia"/>
        </w:rPr>
      </w:pPr>
      <w:r>
        <w:t>Kirkeåret 2022-2023 har været et år med mange kirkelige aktiviteter og med god tilslutning til de fleste. Især kan vi glæde os over en stor tilslutning til gudstjenesterne i vores kirker, både om søndagen og ved specielle gudstjenester, f.eks. meditation gudstjeneste, Gud og pasta, en aften på Hellehøj og vandregudstjeneste. Også til de andre forskellige arrangementer såsom musikalsk legestue, babysalmesang, sang i Præstegårdshaven, sommerfest, sogneaftener, studieaftener, mandagsmad og ikke mindst fællessang hver anden tirsdag, har der været god tilslutning.</w:t>
      </w:r>
    </w:p>
    <w:p w14:paraId="72FC4A35" w14:textId="77777777" w:rsidR="00A96F44" w:rsidRDefault="00000000">
      <w:pPr>
        <w:pStyle w:val="Standard"/>
        <w:rPr>
          <w:rFonts w:hint="eastAsia"/>
        </w:rPr>
      </w:pPr>
      <w:r>
        <w:t>I foråret fil vi den triste meddelelse at vores dygtige regnskabsfører var død efter kort tids sygdom. Det gav meget ekstra arbejde til kassereren og en del bøvl i forhold til adgang til bankkonti og andre offentlige instanser, men det blev klaret på bedste vis.</w:t>
      </w:r>
    </w:p>
    <w:p w14:paraId="53B7C30C" w14:textId="77777777" w:rsidR="00A96F44" w:rsidRDefault="00000000">
      <w:pPr>
        <w:pStyle w:val="Standard"/>
        <w:rPr>
          <w:rFonts w:hint="eastAsia"/>
        </w:rPr>
      </w:pPr>
      <w:r>
        <w:t>2023 er også året, hvor vi har installeret nyt varmeanlæg i Asdal Kirke, et projekt som har taget ca. to år med planlægning, men håndværkerne har været meget dygtige og hurtige til arbejdet, så det er blevet rigtig godt med en passende varme og et godt indeklima.</w:t>
      </w:r>
    </w:p>
    <w:p w14:paraId="4BC27D7F" w14:textId="77777777" w:rsidR="00A96F44" w:rsidRDefault="00A96F44">
      <w:pPr>
        <w:pStyle w:val="Standard"/>
        <w:rPr>
          <w:rFonts w:hint="eastAsia"/>
        </w:rPr>
      </w:pPr>
    </w:p>
    <w:p w14:paraId="7F555EAE" w14:textId="77777777" w:rsidR="00A96F44" w:rsidRDefault="00000000">
      <w:pPr>
        <w:pStyle w:val="Standard"/>
        <w:rPr>
          <w:rFonts w:hint="eastAsia"/>
        </w:rPr>
      </w:pPr>
      <w:r>
        <w:t>Horne-Asdal Menighedsråd</w:t>
      </w:r>
    </w:p>
    <w:p w14:paraId="091E287C" w14:textId="77777777" w:rsidR="00A96F44" w:rsidRDefault="00000000">
      <w:pPr>
        <w:pStyle w:val="Standard"/>
        <w:rPr>
          <w:rFonts w:hint="eastAsia"/>
        </w:rPr>
      </w:pPr>
      <w:r>
        <w:t xml:space="preserve">Johs. Bæk  </w:t>
      </w:r>
    </w:p>
    <w:sectPr w:rsidR="00A96F44">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D6FD5" w14:textId="77777777" w:rsidR="00B56510" w:rsidRDefault="00B56510">
      <w:pPr>
        <w:rPr>
          <w:rFonts w:hint="eastAsia"/>
        </w:rPr>
      </w:pPr>
      <w:r>
        <w:separator/>
      </w:r>
    </w:p>
  </w:endnote>
  <w:endnote w:type="continuationSeparator" w:id="0">
    <w:p w14:paraId="15C00D3F" w14:textId="77777777" w:rsidR="00B56510" w:rsidRDefault="00B5651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F719F" w14:textId="77777777" w:rsidR="00B56510" w:rsidRDefault="00B56510">
      <w:pPr>
        <w:rPr>
          <w:rFonts w:hint="eastAsia"/>
        </w:rPr>
      </w:pPr>
      <w:r>
        <w:rPr>
          <w:color w:val="000000"/>
        </w:rPr>
        <w:separator/>
      </w:r>
    </w:p>
  </w:footnote>
  <w:footnote w:type="continuationSeparator" w:id="0">
    <w:p w14:paraId="40DC23B4" w14:textId="77777777" w:rsidR="00B56510" w:rsidRDefault="00B56510">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A96F44"/>
    <w:rsid w:val="00A57A22"/>
    <w:rsid w:val="00A96F44"/>
    <w:rsid w:val="00B5651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AD20C"/>
  <w15:docId w15:val="{29C3852B-7DD5-4A81-B0EC-43134532B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Lucida Sans"/>
        <w:kern w:val="3"/>
        <w:sz w:val="24"/>
        <w:szCs w:val="24"/>
        <w:lang w:val="da-DK"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illedteks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988</Characters>
  <Application>Microsoft Office Word</Application>
  <DocSecurity>0</DocSecurity>
  <Lines>8</Lines>
  <Paragraphs>2</Paragraphs>
  <ScaleCrop>false</ScaleCrop>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 Jacob Madsen</dc:creator>
  <cp:lastModifiedBy>J C Jacob Madsen</cp:lastModifiedBy>
  <cp:revision>2</cp:revision>
  <cp:lastPrinted>2024-01-08T14:09:00Z</cp:lastPrinted>
  <dcterms:created xsi:type="dcterms:W3CDTF">2024-01-08T14:34:00Z</dcterms:created>
  <dcterms:modified xsi:type="dcterms:W3CDTF">2024-01-08T14:34:00Z</dcterms:modified>
</cp:coreProperties>
</file>